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04" w:rsidRPr="00084E04" w:rsidRDefault="00084E04" w:rsidP="00084E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 w:rsidRPr="00084E04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BRAIN  Anatomy – 10 MCQs with Answers</w:t>
      </w:r>
    </w:p>
    <w:p w:rsidR="00084E04" w:rsidRPr="00287110" w:rsidRDefault="00084E04" w:rsidP="00084E0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084E04" w:rsidRDefault="00084E04" w:rsidP="00084E04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084E04" w:rsidRPr="004D0ABD" w:rsidRDefault="00084E04" w:rsidP="00084E0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E6788D" w:rsidRDefault="00E6788D"/>
    <w:p w:rsidR="00084E04" w:rsidRDefault="00084E04" w:rsidP="00084E04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B050"/>
          <w:sz w:val="40"/>
          <w:u w:val="single"/>
        </w:rPr>
      </w:pPr>
      <w:r w:rsidRPr="00084E04">
        <w:rPr>
          <w:rFonts w:ascii="Segoe UI" w:eastAsia="Times New Roman" w:hAnsi="Segoe UI" w:cs="Segoe UI"/>
          <w:b/>
          <w:bCs/>
          <w:color w:val="00B050"/>
          <w:sz w:val="40"/>
          <w:u w:val="single"/>
        </w:rPr>
        <w:t>Brainstem</w:t>
      </w:r>
    </w:p>
    <w:p w:rsidR="00084E04" w:rsidRPr="00084E04" w:rsidRDefault="00084E04" w:rsidP="00084E04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B050"/>
          <w:sz w:val="40"/>
          <w:szCs w:val="30"/>
          <w:u w:val="single"/>
        </w:rPr>
      </w:pPr>
    </w:p>
    <w:p w:rsidR="00084E04" w:rsidRPr="00084E04" w:rsidRDefault="00084E04" w:rsidP="00084E04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  <w:r w:rsidRPr="00084E04">
        <w:rPr>
          <w:rFonts w:ascii="Segoe UI" w:eastAsia="Times New Roman" w:hAnsi="Segoe UI" w:cs="Segoe UI"/>
          <w:color w:val="0D0D0D"/>
          <w:sz w:val="27"/>
          <w:szCs w:val="27"/>
        </w:rPr>
        <w:t>The midbrain contains nuclei of cranial nerves:</w:t>
      </w:r>
      <w:r w:rsidRPr="00084E04">
        <w:rPr>
          <w:rFonts w:ascii="Segoe UI" w:eastAsia="Times New Roman" w:hAnsi="Segoe UI" w:cs="Segoe UI"/>
          <w:color w:val="0D0D0D"/>
          <w:sz w:val="27"/>
          <w:szCs w:val="27"/>
        </w:rPr>
        <w:br/>
        <w:t>a) III, IV</w:t>
      </w:r>
      <w:r w:rsidRPr="00084E04">
        <w:rPr>
          <w:rFonts w:ascii="Segoe UI" w:eastAsia="Times New Roman" w:hAnsi="Segoe UI" w:cs="Segoe UI"/>
          <w:color w:val="0D0D0D"/>
          <w:sz w:val="27"/>
          <w:szCs w:val="27"/>
        </w:rPr>
        <w:br/>
        <w:t>b) V, VI</w:t>
      </w:r>
      <w:r w:rsidRPr="00084E04">
        <w:rPr>
          <w:rFonts w:ascii="Segoe UI" w:eastAsia="Times New Roman" w:hAnsi="Segoe UI" w:cs="Segoe UI"/>
          <w:color w:val="0D0D0D"/>
          <w:sz w:val="27"/>
          <w:szCs w:val="27"/>
        </w:rPr>
        <w:br/>
        <w:t>c) VII, VIII</w:t>
      </w:r>
      <w:r w:rsidRPr="00084E04">
        <w:rPr>
          <w:rFonts w:ascii="Segoe UI" w:eastAsia="Times New Roman" w:hAnsi="Segoe UI" w:cs="Segoe UI"/>
          <w:color w:val="0D0D0D"/>
          <w:sz w:val="27"/>
          <w:szCs w:val="27"/>
        </w:rPr>
        <w:br/>
        <w:t>d) IX, X</w:t>
      </w:r>
      <w:r w:rsidRPr="00084E04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084E04">
        <w:rPr>
          <w:rFonts w:ascii="Segoe UI" w:eastAsia="Times New Roman" w:hAnsi="Segoe UI" w:cs="Segoe UI"/>
          <w:b/>
          <w:bCs/>
          <w:color w:val="0D0D0D"/>
          <w:sz w:val="27"/>
        </w:rPr>
        <w:t>Answer: a) III, IV</w:t>
      </w:r>
    </w:p>
    <w:p w:rsidR="00084E04" w:rsidRPr="00084E04" w:rsidRDefault="00084E04" w:rsidP="00084E04">
      <w:pPr>
        <w:pStyle w:val="ListParagraph"/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084E04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The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pons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contains nuclei of cranial nerves: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V, VI, VII, VIII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III, IV, V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IX, X, XI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XII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a) V, VI, VII, VIII</w:t>
      </w:r>
    </w:p>
    <w:p w:rsidR="00084E04" w:rsidRDefault="00084E04" w:rsidP="00084E04">
      <w:pPr>
        <w:pStyle w:val="ListParagraph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DD363A" w:rsidRDefault="00084E04" w:rsidP="00084E04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084E04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medulla contains nuclei of cranial nerves: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I–IV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V–VIII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IX–XII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Only XII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c) IX–XII</w:t>
      </w:r>
    </w:p>
    <w:p w:rsidR="00084E04" w:rsidRPr="00DD363A" w:rsidRDefault="00084E04" w:rsidP="00084E04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084E04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The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decussation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of pyramids occurs in: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Midbrain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Pons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Medulla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lastRenderedPageBreak/>
        <w:t>d) Cerebellum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c) Medulla</w:t>
      </w:r>
    </w:p>
    <w:p w:rsidR="00084E04" w:rsidRDefault="00084E04" w:rsidP="00084E04">
      <w:pPr>
        <w:pStyle w:val="ListParagraph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DD363A" w:rsidRDefault="00084E04" w:rsidP="00084E04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084E04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red nucleus is located in: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Midbrain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Pons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Medulla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Cerebellum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a) Midbrain</w:t>
      </w:r>
    </w:p>
    <w:p w:rsidR="00084E04" w:rsidRPr="00DD363A" w:rsidRDefault="00084E04" w:rsidP="00084E04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084E04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The superior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colliculus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is associated with: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Hearing reflexes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Visual reflexes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Smell reflexes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Taste reflexes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Visual reflexes</w:t>
      </w:r>
    </w:p>
    <w:p w:rsidR="00084E04" w:rsidRDefault="00084E04" w:rsidP="00084E04">
      <w:pPr>
        <w:pStyle w:val="ListParagraph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DD363A" w:rsidRDefault="00084E04" w:rsidP="00084E04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084E04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The inferior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colliculus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is associated with: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Vision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Hearing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Smell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Balance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b) Hearing</w:t>
      </w:r>
    </w:p>
    <w:p w:rsidR="00084E04" w:rsidRPr="00DD363A" w:rsidRDefault="00084E04" w:rsidP="00084E04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084E04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The olive is a prominent feature of: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Midbrain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Pons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Medulla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Cerebellum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c) Medulla</w:t>
      </w:r>
    </w:p>
    <w:p w:rsidR="00084E04" w:rsidRDefault="00084E04" w:rsidP="00084E04">
      <w:pPr>
        <w:pStyle w:val="ListParagraph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DD363A" w:rsidRDefault="00084E04" w:rsidP="00084E04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084E04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Respiratory and cardiac centers are located in: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Midbrain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Pons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Medulla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Thalamus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c) Medulla</w:t>
      </w:r>
    </w:p>
    <w:p w:rsidR="00084E04" w:rsidRPr="00DD363A" w:rsidRDefault="00084E04" w:rsidP="00084E04">
      <w:pPr>
        <w:spacing w:after="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</w:p>
    <w:p w:rsidR="00084E04" w:rsidRPr="00DD363A" w:rsidRDefault="00084E04" w:rsidP="00084E04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The </w:t>
      </w:r>
      <w:proofErr w:type="spellStart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>cerebellar</w:t>
      </w:r>
      <w:proofErr w:type="spellEnd"/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t xml:space="preserve"> peduncles connect the cerebellum to: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a) Brainstem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b) Spinal cord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c) Thalamus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  <w:t>d) Basal ganglia</w:t>
      </w:r>
      <w:r w:rsidRPr="00DD363A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DD363A">
        <w:rPr>
          <w:rFonts w:ascii="Segoe UI" w:eastAsia="Times New Roman" w:hAnsi="Segoe UI" w:cs="Segoe UI"/>
          <w:b/>
          <w:bCs/>
          <w:color w:val="0D0D0D"/>
          <w:sz w:val="27"/>
        </w:rPr>
        <w:t>Answer: a) Brainstem</w:t>
      </w:r>
    </w:p>
    <w:p w:rsidR="00084E04" w:rsidRDefault="00084E04"/>
    <w:sectPr w:rsidR="00084E04" w:rsidSect="00E6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C74"/>
    <w:multiLevelType w:val="hybridMultilevel"/>
    <w:tmpl w:val="C9BCC154"/>
    <w:lvl w:ilvl="0" w:tplc="6CDEE53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85A59"/>
    <w:multiLevelType w:val="multilevel"/>
    <w:tmpl w:val="54FA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62C97"/>
    <w:multiLevelType w:val="hybridMultilevel"/>
    <w:tmpl w:val="9334A61A"/>
    <w:lvl w:ilvl="0" w:tplc="11EE54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4E04"/>
    <w:rsid w:val="00084E04"/>
    <w:rsid w:val="00E6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2026-01-27T15:10:00Z</dcterms:created>
  <dcterms:modified xsi:type="dcterms:W3CDTF">2026-01-27T15:12:00Z</dcterms:modified>
</cp:coreProperties>
</file>