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D5" w:rsidRPr="002D447E" w:rsidRDefault="009E41D5" w:rsidP="009E41D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-12</w:t>
      </w:r>
    </w:p>
    <w:p w:rsidR="009E41D5" w:rsidRDefault="009E41D5" w:rsidP="009E41D5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9E41D5" w:rsidRDefault="009E41D5" w:rsidP="009E41D5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9E41D5" w:rsidRPr="009E41D5" w:rsidRDefault="009E41D5" w:rsidP="009E41D5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</w:p>
    <w:p w:rsidR="009E41D5" w:rsidRPr="008A0C63" w:rsidRDefault="009E41D5" w:rsidP="009E41D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Integumentary System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Thick skin lacks:</w:t>
      </w:r>
      <w:r w:rsidRPr="008A0C63">
        <w:rPr>
          <w:rFonts w:ascii="Arial" w:eastAsia="Times New Roman" w:hAnsi="Arial" w:cs="Arial"/>
          <w:sz w:val="28"/>
          <w:szCs w:val="28"/>
        </w:rPr>
        <w:br/>
        <w:t>a) Hair follicles</w:t>
      </w:r>
      <w:r w:rsidRPr="008A0C63">
        <w:rPr>
          <w:rFonts w:ascii="Arial" w:eastAsia="Times New Roman" w:hAnsi="Arial" w:cs="Arial"/>
          <w:sz w:val="28"/>
          <w:szCs w:val="28"/>
        </w:rPr>
        <w:br/>
        <w:t>b) Sweat glands</w:t>
      </w:r>
      <w:r w:rsidRPr="008A0C63">
        <w:rPr>
          <w:rFonts w:ascii="Arial" w:eastAsia="Times New Roman" w:hAnsi="Arial" w:cs="Arial"/>
          <w:sz w:val="28"/>
          <w:szCs w:val="28"/>
        </w:rPr>
        <w:br/>
        <w:t>c) Sebaceous glands</w:t>
      </w:r>
      <w:r w:rsidRPr="008A0C63">
        <w:rPr>
          <w:rFonts w:ascii="Arial" w:eastAsia="Times New Roman" w:hAnsi="Arial" w:cs="Arial"/>
          <w:sz w:val="28"/>
          <w:szCs w:val="28"/>
        </w:rPr>
        <w:br/>
        <w:t>d) Nails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Hair follicles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Melanin is secreted by:</w:t>
      </w:r>
      <w:r w:rsidRPr="008A0C63">
        <w:rPr>
          <w:rFonts w:ascii="Arial" w:eastAsia="Times New Roman" w:hAnsi="Arial" w:cs="Arial"/>
          <w:sz w:val="28"/>
          <w:szCs w:val="28"/>
        </w:rPr>
        <w:br/>
        <w:t>a) Melanocytes</w:t>
      </w:r>
      <w:r w:rsidRPr="008A0C63">
        <w:rPr>
          <w:rFonts w:ascii="Arial" w:eastAsia="Times New Roman" w:hAnsi="Arial" w:cs="Arial"/>
          <w:sz w:val="28"/>
          <w:szCs w:val="28"/>
        </w:rPr>
        <w:br/>
        <w:t>b) Keratinocytes</w:t>
      </w:r>
      <w:r w:rsidRPr="008A0C63">
        <w:rPr>
          <w:rFonts w:ascii="Arial" w:eastAsia="Times New Roman" w:hAnsi="Arial" w:cs="Arial"/>
          <w:sz w:val="28"/>
          <w:szCs w:val="28"/>
        </w:rPr>
        <w:br/>
        <w:t>c) Langerhans cells</w:t>
      </w:r>
      <w:r w:rsidRPr="008A0C63">
        <w:rPr>
          <w:rFonts w:ascii="Arial" w:eastAsia="Times New Roman" w:hAnsi="Arial" w:cs="Arial"/>
          <w:sz w:val="28"/>
          <w:szCs w:val="28"/>
        </w:rPr>
        <w:br/>
        <w:t>d) Merkel cells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Melanocytes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Epidermis is derived from:</w:t>
      </w:r>
      <w:r w:rsidRPr="008A0C63">
        <w:rPr>
          <w:rFonts w:ascii="Arial" w:eastAsia="Times New Roman" w:hAnsi="Arial" w:cs="Arial"/>
          <w:sz w:val="28"/>
          <w:szCs w:val="28"/>
        </w:rPr>
        <w:br/>
        <w:t>a) Ectoderm</w:t>
      </w:r>
      <w:r w:rsidRPr="008A0C63">
        <w:rPr>
          <w:rFonts w:ascii="Arial" w:eastAsia="Times New Roman" w:hAnsi="Arial" w:cs="Arial"/>
          <w:sz w:val="28"/>
          <w:szCs w:val="28"/>
        </w:rPr>
        <w:br/>
        <w:t>b) Mesoderm</w:t>
      </w:r>
      <w:r w:rsidRPr="008A0C63">
        <w:rPr>
          <w:rFonts w:ascii="Arial" w:eastAsia="Times New Roman" w:hAnsi="Arial" w:cs="Arial"/>
          <w:sz w:val="28"/>
          <w:szCs w:val="28"/>
        </w:rPr>
        <w:br/>
        <w:t>c) Endoderm</w:t>
      </w:r>
      <w:r w:rsidRPr="008A0C63">
        <w:rPr>
          <w:rFonts w:ascii="Arial" w:eastAsia="Times New Roman" w:hAnsi="Arial" w:cs="Arial"/>
          <w:sz w:val="28"/>
          <w:szCs w:val="28"/>
        </w:rPr>
        <w:br/>
        <w:t>d) Neuroectoderm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Ectoderm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Dermis is derived from:</w:t>
      </w:r>
      <w:r w:rsidRPr="008A0C63">
        <w:rPr>
          <w:rFonts w:ascii="Arial" w:eastAsia="Times New Roman" w:hAnsi="Arial" w:cs="Arial"/>
          <w:sz w:val="28"/>
          <w:szCs w:val="28"/>
        </w:rPr>
        <w:br/>
        <w:t>a) Mesoderm</w:t>
      </w:r>
      <w:r w:rsidRPr="008A0C63">
        <w:rPr>
          <w:rFonts w:ascii="Arial" w:eastAsia="Times New Roman" w:hAnsi="Arial" w:cs="Arial"/>
          <w:sz w:val="28"/>
          <w:szCs w:val="28"/>
        </w:rPr>
        <w:br/>
        <w:t>b) Ectoderm</w:t>
      </w:r>
      <w:r w:rsidRPr="008A0C63">
        <w:rPr>
          <w:rFonts w:ascii="Arial" w:eastAsia="Times New Roman" w:hAnsi="Arial" w:cs="Arial"/>
          <w:sz w:val="28"/>
          <w:szCs w:val="28"/>
        </w:rPr>
        <w:br/>
        <w:t>c) Endoderm</w:t>
      </w:r>
      <w:r w:rsidRPr="008A0C63">
        <w:rPr>
          <w:rFonts w:ascii="Arial" w:eastAsia="Times New Roman" w:hAnsi="Arial" w:cs="Arial"/>
          <w:sz w:val="28"/>
          <w:szCs w:val="28"/>
        </w:rPr>
        <w:br/>
        <w:t>d) Neural crest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Mesoderm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Pacinian corpuscles detect:</w:t>
      </w:r>
      <w:r w:rsidRPr="008A0C63">
        <w:rPr>
          <w:rFonts w:ascii="Arial" w:eastAsia="Times New Roman" w:hAnsi="Arial" w:cs="Arial"/>
          <w:sz w:val="28"/>
          <w:szCs w:val="28"/>
        </w:rPr>
        <w:br/>
        <w:t>a) Pressure</w:t>
      </w:r>
      <w:r w:rsidRPr="008A0C63">
        <w:rPr>
          <w:rFonts w:ascii="Arial" w:eastAsia="Times New Roman" w:hAnsi="Arial" w:cs="Arial"/>
          <w:sz w:val="28"/>
          <w:szCs w:val="28"/>
        </w:rPr>
        <w:br/>
        <w:t>b) Pain</w:t>
      </w:r>
      <w:r w:rsidRPr="008A0C63">
        <w:rPr>
          <w:rFonts w:ascii="Arial" w:eastAsia="Times New Roman" w:hAnsi="Arial" w:cs="Arial"/>
          <w:sz w:val="28"/>
          <w:szCs w:val="28"/>
        </w:rPr>
        <w:br/>
        <w:t>c) Temperature</w:t>
      </w:r>
      <w:r w:rsidRPr="008A0C63">
        <w:rPr>
          <w:rFonts w:ascii="Arial" w:eastAsia="Times New Roman" w:hAnsi="Arial" w:cs="Arial"/>
          <w:sz w:val="28"/>
          <w:szCs w:val="28"/>
        </w:rPr>
        <w:br/>
        <w:t>d) Light touch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Pressure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Meissner’s corpuscles detect:</w:t>
      </w:r>
      <w:r w:rsidRPr="008A0C63">
        <w:rPr>
          <w:rFonts w:ascii="Arial" w:eastAsia="Times New Roman" w:hAnsi="Arial" w:cs="Arial"/>
          <w:sz w:val="28"/>
          <w:szCs w:val="28"/>
        </w:rPr>
        <w:br/>
        <w:t>a) Light touch</w:t>
      </w:r>
      <w:r w:rsidRPr="008A0C63">
        <w:rPr>
          <w:rFonts w:ascii="Arial" w:eastAsia="Times New Roman" w:hAnsi="Arial" w:cs="Arial"/>
          <w:sz w:val="28"/>
          <w:szCs w:val="28"/>
        </w:rPr>
        <w:br/>
        <w:t>b) Pain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8A0C63">
        <w:rPr>
          <w:rFonts w:ascii="Arial" w:eastAsia="Times New Roman" w:hAnsi="Arial" w:cs="Arial"/>
          <w:sz w:val="28"/>
          <w:szCs w:val="28"/>
        </w:rPr>
        <w:lastRenderedPageBreak/>
        <w:t>c) Temperature</w:t>
      </w:r>
      <w:r w:rsidRPr="008A0C63">
        <w:rPr>
          <w:rFonts w:ascii="Arial" w:eastAsia="Times New Roman" w:hAnsi="Arial" w:cs="Arial"/>
          <w:sz w:val="28"/>
          <w:szCs w:val="28"/>
        </w:rPr>
        <w:br/>
        <w:t>d) Pressure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Light touch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Sebaceous glands secrete:</w:t>
      </w:r>
      <w:r w:rsidRPr="008A0C63">
        <w:rPr>
          <w:rFonts w:ascii="Arial" w:eastAsia="Times New Roman" w:hAnsi="Arial" w:cs="Arial"/>
          <w:sz w:val="28"/>
          <w:szCs w:val="28"/>
        </w:rPr>
        <w:br/>
        <w:t>a) Sebum</w:t>
      </w:r>
      <w:r w:rsidRPr="008A0C63">
        <w:rPr>
          <w:rFonts w:ascii="Arial" w:eastAsia="Times New Roman" w:hAnsi="Arial" w:cs="Arial"/>
          <w:sz w:val="28"/>
          <w:szCs w:val="28"/>
        </w:rPr>
        <w:br/>
        <w:t>b) Sweat</w:t>
      </w:r>
      <w:r w:rsidRPr="008A0C63">
        <w:rPr>
          <w:rFonts w:ascii="Arial" w:eastAsia="Times New Roman" w:hAnsi="Arial" w:cs="Arial"/>
          <w:sz w:val="28"/>
          <w:szCs w:val="28"/>
        </w:rPr>
        <w:br/>
        <w:t>c) Mucus</w:t>
      </w:r>
      <w:r w:rsidRPr="008A0C63">
        <w:rPr>
          <w:rFonts w:ascii="Arial" w:eastAsia="Times New Roman" w:hAnsi="Arial" w:cs="Arial"/>
          <w:sz w:val="28"/>
          <w:szCs w:val="28"/>
        </w:rPr>
        <w:br/>
        <w:t>d) Enzymes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Sebum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Nails are modifications of:</w:t>
      </w:r>
      <w:r w:rsidRPr="008A0C63">
        <w:rPr>
          <w:rFonts w:ascii="Arial" w:eastAsia="Times New Roman" w:hAnsi="Arial" w:cs="Arial"/>
          <w:sz w:val="28"/>
          <w:szCs w:val="28"/>
        </w:rPr>
        <w:br/>
        <w:t>a) Epidermis</w:t>
      </w:r>
      <w:r w:rsidRPr="008A0C63">
        <w:rPr>
          <w:rFonts w:ascii="Arial" w:eastAsia="Times New Roman" w:hAnsi="Arial" w:cs="Arial"/>
          <w:sz w:val="28"/>
          <w:szCs w:val="28"/>
        </w:rPr>
        <w:br/>
        <w:t>b) Dermis</w:t>
      </w:r>
      <w:r w:rsidRPr="008A0C63">
        <w:rPr>
          <w:rFonts w:ascii="Arial" w:eastAsia="Times New Roman" w:hAnsi="Arial" w:cs="Arial"/>
          <w:sz w:val="28"/>
          <w:szCs w:val="28"/>
        </w:rPr>
        <w:br/>
        <w:t>c) Endoderm</w:t>
      </w:r>
      <w:r w:rsidRPr="008A0C63">
        <w:rPr>
          <w:rFonts w:ascii="Arial" w:eastAsia="Times New Roman" w:hAnsi="Arial" w:cs="Arial"/>
          <w:sz w:val="28"/>
          <w:szCs w:val="28"/>
        </w:rPr>
        <w:br/>
        <w:t>d) Cartilage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Epidermis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Stratum basale contains:</w:t>
      </w:r>
      <w:r w:rsidRPr="008A0C63">
        <w:rPr>
          <w:rFonts w:ascii="Arial" w:eastAsia="Times New Roman" w:hAnsi="Arial" w:cs="Arial"/>
          <w:sz w:val="28"/>
          <w:szCs w:val="28"/>
        </w:rPr>
        <w:br/>
        <w:t>a) Stem cells for epidermis</w:t>
      </w:r>
      <w:r w:rsidRPr="008A0C63">
        <w:rPr>
          <w:rFonts w:ascii="Arial" w:eastAsia="Times New Roman" w:hAnsi="Arial" w:cs="Arial"/>
          <w:sz w:val="28"/>
          <w:szCs w:val="28"/>
        </w:rPr>
        <w:br/>
        <w:t>b) Dead cells</w:t>
      </w:r>
      <w:r w:rsidRPr="008A0C63">
        <w:rPr>
          <w:rFonts w:ascii="Arial" w:eastAsia="Times New Roman" w:hAnsi="Arial" w:cs="Arial"/>
          <w:sz w:val="28"/>
          <w:szCs w:val="28"/>
        </w:rPr>
        <w:br/>
        <w:t>c) Keratin only</w:t>
      </w:r>
      <w:r w:rsidRPr="008A0C63">
        <w:rPr>
          <w:rFonts w:ascii="Arial" w:eastAsia="Times New Roman" w:hAnsi="Arial" w:cs="Arial"/>
          <w:sz w:val="28"/>
          <w:szCs w:val="28"/>
        </w:rPr>
        <w:br/>
        <w:t>d) None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Stem cells for epidermis</w:t>
      </w:r>
    </w:p>
    <w:p w:rsidR="009E41D5" w:rsidRPr="008A0C63" w:rsidRDefault="009E41D5" w:rsidP="009E4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Langerhans cells are:</w:t>
      </w:r>
      <w:r w:rsidRPr="008A0C63">
        <w:rPr>
          <w:rFonts w:ascii="Arial" w:eastAsia="Times New Roman" w:hAnsi="Arial" w:cs="Arial"/>
          <w:sz w:val="28"/>
          <w:szCs w:val="28"/>
        </w:rPr>
        <w:br/>
        <w:t>a) Antigen-presenting cells</w:t>
      </w:r>
      <w:r w:rsidRPr="008A0C63">
        <w:rPr>
          <w:rFonts w:ascii="Arial" w:eastAsia="Times New Roman" w:hAnsi="Arial" w:cs="Arial"/>
          <w:sz w:val="28"/>
          <w:szCs w:val="28"/>
        </w:rPr>
        <w:br/>
        <w:t>b) Pigment cells</w:t>
      </w:r>
      <w:r w:rsidRPr="008A0C63">
        <w:rPr>
          <w:rFonts w:ascii="Arial" w:eastAsia="Times New Roman" w:hAnsi="Arial" w:cs="Arial"/>
          <w:sz w:val="28"/>
          <w:szCs w:val="28"/>
        </w:rPr>
        <w:br/>
        <w:t>c) Nerve endings</w:t>
      </w:r>
      <w:r w:rsidRPr="008A0C63">
        <w:rPr>
          <w:rFonts w:ascii="Arial" w:eastAsia="Times New Roman" w:hAnsi="Arial" w:cs="Arial"/>
          <w:sz w:val="28"/>
          <w:szCs w:val="28"/>
        </w:rPr>
        <w:br/>
        <w:t>d) Fibroblasts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Antigen-presenting cells</w:t>
      </w:r>
    </w:p>
    <w:p w:rsidR="00134C20" w:rsidRDefault="009E41D5" w:rsidP="009E41D5">
      <w:r w:rsidRPr="000E52F9">
        <w:rPr>
          <w:rFonts w:ascii="Arial" w:eastAsia="Times New Roman" w:hAnsi="Arial" w:cs="Arial"/>
          <w:sz w:val="28"/>
          <w:szCs w:val="28"/>
        </w:rPr>
        <w:pict>
          <v:rect id="_x0000_i1025" style="width:0;height:1.5pt" o:hrstd="t" o:hr="t" fillcolor="#a0a0a0" stroked="f"/>
        </w:pict>
      </w:r>
    </w:p>
    <w:sectPr w:rsidR="00134C20" w:rsidSect="0013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63B19"/>
    <w:multiLevelType w:val="multilevel"/>
    <w:tmpl w:val="D9C8518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E41D5"/>
    <w:rsid w:val="00134C20"/>
    <w:rsid w:val="009E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2025-10-04T06:00:00Z</dcterms:created>
  <dcterms:modified xsi:type="dcterms:W3CDTF">2025-10-04T06:01:00Z</dcterms:modified>
</cp:coreProperties>
</file>