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13" w:rsidRPr="002D447E" w:rsidRDefault="00310313" w:rsidP="0031031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</w:t>
      </w:r>
      <w:r w:rsidRPr="002D447E"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 xml:space="preserve"> MCQ ON GENERAL ANATOMY</w:t>
      </w: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-11</w:t>
      </w:r>
    </w:p>
    <w:p w:rsidR="00310313" w:rsidRDefault="00310313" w:rsidP="0031031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310313" w:rsidRDefault="00310313" w:rsidP="0031031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310313" w:rsidRPr="002D447E" w:rsidRDefault="00310313" w:rsidP="0031031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</w:p>
    <w:p w:rsidR="00310313" w:rsidRDefault="00310313" w:rsidP="003103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:rsidR="00310313" w:rsidRPr="008A0C63" w:rsidRDefault="00310313" w:rsidP="003103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9857C9">
        <w:rPr>
          <w:rFonts w:ascii="Arial" w:eastAsia="Times New Roman" w:hAnsi="Arial" w:cs="Arial"/>
          <w:b/>
          <w:bCs/>
          <w:sz w:val="28"/>
          <w:szCs w:val="28"/>
        </w:rPr>
        <w:t>Nervous System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Structural and functional unit of nervous system is:</w:t>
      </w:r>
      <w:r w:rsidRPr="008A0C63">
        <w:rPr>
          <w:rFonts w:ascii="Arial" w:eastAsia="Times New Roman" w:hAnsi="Arial" w:cs="Arial"/>
          <w:sz w:val="28"/>
          <w:szCs w:val="28"/>
        </w:rPr>
        <w:br/>
        <w:t>a) Neuron</w:t>
      </w:r>
      <w:r w:rsidRPr="008A0C63">
        <w:rPr>
          <w:rFonts w:ascii="Arial" w:eastAsia="Times New Roman" w:hAnsi="Arial" w:cs="Arial"/>
          <w:sz w:val="28"/>
          <w:szCs w:val="28"/>
        </w:rPr>
        <w:br/>
        <w:t>b) Neuroglia</w:t>
      </w:r>
      <w:r w:rsidRPr="008A0C63">
        <w:rPr>
          <w:rFonts w:ascii="Arial" w:eastAsia="Times New Roman" w:hAnsi="Arial" w:cs="Arial"/>
          <w:sz w:val="28"/>
          <w:szCs w:val="28"/>
        </w:rPr>
        <w:br/>
        <w:t>c) Axon</w:t>
      </w:r>
      <w:r w:rsidRPr="008A0C63">
        <w:rPr>
          <w:rFonts w:ascii="Arial" w:eastAsia="Times New Roman" w:hAnsi="Arial" w:cs="Arial"/>
          <w:sz w:val="28"/>
          <w:szCs w:val="28"/>
        </w:rPr>
        <w:br/>
        <w:t>d) Dendrite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Neuron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Myelin sheath in CNS is formed by:</w:t>
      </w:r>
      <w:r w:rsidRPr="008A0C63">
        <w:rPr>
          <w:rFonts w:ascii="Arial" w:eastAsia="Times New Roman" w:hAnsi="Arial" w:cs="Arial"/>
          <w:sz w:val="28"/>
          <w:szCs w:val="28"/>
        </w:rPr>
        <w:br/>
        <w:t>a) Oligodendrocytes</w:t>
      </w:r>
      <w:r w:rsidRPr="008A0C63">
        <w:rPr>
          <w:rFonts w:ascii="Arial" w:eastAsia="Times New Roman" w:hAnsi="Arial" w:cs="Arial"/>
          <w:sz w:val="28"/>
          <w:szCs w:val="28"/>
        </w:rPr>
        <w:br/>
        <w:t>b) Schwann cells</w:t>
      </w:r>
      <w:r w:rsidRPr="008A0C63">
        <w:rPr>
          <w:rFonts w:ascii="Arial" w:eastAsia="Times New Roman" w:hAnsi="Arial" w:cs="Arial"/>
          <w:sz w:val="28"/>
          <w:szCs w:val="28"/>
        </w:rPr>
        <w:br/>
        <w:t>c) Astrocytes</w:t>
      </w:r>
      <w:r w:rsidRPr="008A0C63">
        <w:rPr>
          <w:rFonts w:ascii="Arial" w:eastAsia="Times New Roman" w:hAnsi="Arial" w:cs="Arial"/>
          <w:sz w:val="28"/>
          <w:szCs w:val="28"/>
        </w:rPr>
        <w:br/>
        <w:t>d) Microglia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Oligodendrocytes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Myelin sheath in PNS is formed by:</w:t>
      </w:r>
      <w:r w:rsidRPr="008A0C63">
        <w:rPr>
          <w:rFonts w:ascii="Arial" w:eastAsia="Times New Roman" w:hAnsi="Arial" w:cs="Arial"/>
          <w:sz w:val="28"/>
          <w:szCs w:val="28"/>
        </w:rPr>
        <w:br/>
        <w:t>a) Schwann cells</w:t>
      </w:r>
      <w:r w:rsidRPr="008A0C63">
        <w:rPr>
          <w:rFonts w:ascii="Arial" w:eastAsia="Times New Roman" w:hAnsi="Arial" w:cs="Arial"/>
          <w:sz w:val="28"/>
          <w:szCs w:val="28"/>
        </w:rPr>
        <w:br/>
        <w:t>b) Oligodendrocytes</w:t>
      </w:r>
      <w:r w:rsidRPr="008A0C63">
        <w:rPr>
          <w:rFonts w:ascii="Arial" w:eastAsia="Times New Roman" w:hAnsi="Arial" w:cs="Arial"/>
          <w:sz w:val="28"/>
          <w:szCs w:val="28"/>
        </w:rPr>
        <w:br/>
        <w:t>c) Astrocytes</w:t>
      </w:r>
      <w:r w:rsidRPr="008A0C63">
        <w:rPr>
          <w:rFonts w:ascii="Arial" w:eastAsia="Times New Roman" w:hAnsi="Arial" w:cs="Arial"/>
          <w:sz w:val="28"/>
          <w:szCs w:val="28"/>
        </w:rPr>
        <w:br/>
        <w:t>d) Ependymal cells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Schwann cells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White matter consists mainly of:</w:t>
      </w:r>
      <w:r w:rsidRPr="008A0C63">
        <w:rPr>
          <w:rFonts w:ascii="Arial" w:eastAsia="Times New Roman" w:hAnsi="Arial" w:cs="Arial"/>
          <w:sz w:val="28"/>
          <w:szCs w:val="28"/>
        </w:rPr>
        <w:br/>
        <w:t>a) Myelinated axons</w:t>
      </w:r>
      <w:r w:rsidRPr="008A0C63">
        <w:rPr>
          <w:rFonts w:ascii="Arial" w:eastAsia="Times New Roman" w:hAnsi="Arial" w:cs="Arial"/>
          <w:sz w:val="28"/>
          <w:szCs w:val="28"/>
        </w:rPr>
        <w:br/>
        <w:t>b) Cell bodies</w:t>
      </w:r>
      <w:r w:rsidRPr="008A0C63">
        <w:rPr>
          <w:rFonts w:ascii="Arial" w:eastAsia="Times New Roman" w:hAnsi="Arial" w:cs="Arial"/>
          <w:sz w:val="28"/>
          <w:szCs w:val="28"/>
        </w:rPr>
        <w:br/>
        <w:t>c) Dendrites</w:t>
      </w:r>
      <w:r w:rsidRPr="008A0C63">
        <w:rPr>
          <w:rFonts w:ascii="Arial" w:eastAsia="Times New Roman" w:hAnsi="Arial" w:cs="Arial"/>
          <w:sz w:val="28"/>
          <w:szCs w:val="28"/>
        </w:rPr>
        <w:br/>
        <w:t>d) Neuroglia only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Myelinated axons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Gray matter consists mainly of:</w:t>
      </w:r>
      <w:r w:rsidRPr="008A0C63">
        <w:rPr>
          <w:rFonts w:ascii="Arial" w:eastAsia="Times New Roman" w:hAnsi="Arial" w:cs="Arial"/>
          <w:sz w:val="28"/>
          <w:szCs w:val="28"/>
        </w:rPr>
        <w:br/>
        <w:t>a) Neuronal cell bodies</w:t>
      </w:r>
      <w:r w:rsidRPr="008A0C63">
        <w:rPr>
          <w:rFonts w:ascii="Arial" w:eastAsia="Times New Roman" w:hAnsi="Arial" w:cs="Arial"/>
          <w:sz w:val="28"/>
          <w:szCs w:val="28"/>
        </w:rPr>
        <w:br/>
        <w:t>b) Myelinated axons</w:t>
      </w:r>
      <w:r w:rsidRPr="008A0C63">
        <w:rPr>
          <w:rFonts w:ascii="Arial" w:eastAsia="Times New Roman" w:hAnsi="Arial" w:cs="Arial"/>
          <w:sz w:val="28"/>
          <w:szCs w:val="28"/>
        </w:rPr>
        <w:br/>
        <w:t>c) Fibrous tissue</w:t>
      </w:r>
      <w:r w:rsidRPr="008A0C63">
        <w:rPr>
          <w:rFonts w:ascii="Arial" w:eastAsia="Times New Roman" w:hAnsi="Arial" w:cs="Arial"/>
          <w:sz w:val="28"/>
          <w:szCs w:val="28"/>
        </w:rPr>
        <w:br/>
        <w:t>d) Neuroglia only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Neuronal cell bodies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lastRenderedPageBreak/>
        <w:t>Neuroglia of CNS include all except:</w:t>
      </w:r>
      <w:r w:rsidRPr="008A0C63">
        <w:rPr>
          <w:rFonts w:ascii="Arial" w:eastAsia="Times New Roman" w:hAnsi="Arial" w:cs="Arial"/>
          <w:sz w:val="28"/>
          <w:szCs w:val="28"/>
        </w:rPr>
        <w:br/>
        <w:t>a) Schwann cells</w:t>
      </w:r>
      <w:r w:rsidRPr="008A0C63">
        <w:rPr>
          <w:rFonts w:ascii="Arial" w:eastAsia="Times New Roman" w:hAnsi="Arial" w:cs="Arial"/>
          <w:sz w:val="28"/>
          <w:szCs w:val="28"/>
        </w:rPr>
        <w:br/>
        <w:t>b) Astrocytes</w:t>
      </w:r>
      <w:r w:rsidRPr="008A0C63">
        <w:rPr>
          <w:rFonts w:ascii="Arial" w:eastAsia="Times New Roman" w:hAnsi="Arial" w:cs="Arial"/>
          <w:sz w:val="28"/>
          <w:szCs w:val="28"/>
        </w:rPr>
        <w:br/>
        <w:t>c) Oligodendrocytes</w:t>
      </w:r>
      <w:r w:rsidRPr="008A0C63">
        <w:rPr>
          <w:rFonts w:ascii="Arial" w:eastAsia="Times New Roman" w:hAnsi="Arial" w:cs="Arial"/>
          <w:sz w:val="28"/>
          <w:szCs w:val="28"/>
        </w:rPr>
        <w:br/>
        <w:t>d) Microglia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Schwann cells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Blood-brain barrier is formed mainly by:</w:t>
      </w:r>
      <w:r w:rsidRPr="008A0C63">
        <w:rPr>
          <w:rFonts w:ascii="Arial" w:eastAsia="Times New Roman" w:hAnsi="Arial" w:cs="Arial"/>
          <w:sz w:val="28"/>
          <w:szCs w:val="28"/>
        </w:rPr>
        <w:br/>
        <w:t>a) Astrocytes</w:t>
      </w:r>
      <w:r w:rsidRPr="008A0C63">
        <w:rPr>
          <w:rFonts w:ascii="Arial" w:eastAsia="Times New Roman" w:hAnsi="Arial" w:cs="Arial"/>
          <w:sz w:val="28"/>
          <w:szCs w:val="28"/>
        </w:rPr>
        <w:br/>
        <w:t>b) Oligodendrocytes</w:t>
      </w:r>
      <w:r w:rsidRPr="008A0C63">
        <w:rPr>
          <w:rFonts w:ascii="Arial" w:eastAsia="Times New Roman" w:hAnsi="Arial" w:cs="Arial"/>
          <w:sz w:val="28"/>
          <w:szCs w:val="28"/>
        </w:rPr>
        <w:br/>
        <w:t>c) Microglia</w:t>
      </w:r>
      <w:r w:rsidRPr="008A0C63">
        <w:rPr>
          <w:rFonts w:ascii="Arial" w:eastAsia="Times New Roman" w:hAnsi="Arial" w:cs="Arial"/>
          <w:sz w:val="28"/>
          <w:szCs w:val="28"/>
        </w:rPr>
        <w:br/>
        <w:t>d) Neurons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Astrocytes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Synapse is a junction between:</w:t>
      </w:r>
      <w:r w:rsidRPr="008A0C63">
        <w:rPr>
          <w:rFonts w:ascii="Arial" w:eastAsia="Times New Roman" w:hAnsi="Arial" w:cs="Arial"/>
          <w:sz w:val="28"/>
          <w:szCs w:val="28"/>
        </w:rPr>
        <w:br/>
        <w:t>a) Two neurons</w:t>
      </w:r>
      <w:r w:rsidRPr="008A0C63">
        <w:rPr>
          <w:rFonts w:ascii="Arial" w:eastAsia="Times New Roman" w:hAnsi="Arial" w:cs="Arial"/>
          <w:sz w:val="28"/>
          <w:szCs w:val="28"/>
        </w:rPr>
        <w:br/>
        <w:t>b) Neuron and muscle</w:t>
      </w:r>
      <w:r w:rsidRPr="008A0C63">
        <w:rPr>
          <w:rFonts w:ascii="Arial" w:eastAsia="Times New Roman" w:hAnsi="Arial" w:cs="Arial"/>
          <w:sz w:val="28"/>
          <w:szCs w:val="28"/>
        </w:rPr>
        <w:br/>
        <w:t>c) Neuron and gland</w:t>
      </w:r>
      <w:r w:rsidRPr="008A0C63">
        <w:rPr>
          <w:rFonts w:ascii="Arial" w:eastAsia="Times New Roman" w:hAnsi="Arial" w:cs="Arial"/>
          <w:sz w:val="28"/>
          <w:szCs w:val="28"/>
        </w:rPr>
        <w:br/>
        <w:t>d) All of the above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d) All of the above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Neurotransmitter at neuromuscular junction is:</w:t>
      </w:r>
      <w:r w:rsidRPr="008A0C63">
        <w:rPr>
          <w:rFonts w:ascii="Arial" w:eastAsia="Times New Roman" w:hAnsi="Arial" w:cs="Arial"/>
          <w:sz w:val="28"/>
          <w:szCs w:val="28"/>
        </w:rPr>
        <w:br/>
        <w:t>a) Acetylcholine</w:t>
      </w:r>
      <w:r w:rsidRPr="008A0C63">
        <w:rPr>
          <w:rFonts w:ascii="Arial" w:eastAsia="Times New Roman" w:hAnsi="Arial" w:cs="Arial"/>
          <w:sz w:val="28"/>
          <w:szCs w:val="28"/>
        </w:rPr>
        <w:br/>
        <w:t>b) Dopamine</w:t>
      </w:r>
      <w:r w:rsidRPr="008A0C63">
        <w:rPr>
          <w:rFonts w:ascii="Arial" w:eastAsia="Times New Roman" w:hAnsi="Arial" w:cs="Arial"/>
          <w:sz w:val="28"/>
          <w:szCs w:val="28"/>
        </w:rPr>
        <w:br/>
        <w:t>c) GABA</w:t>
      </w:r>
      <w:r w:rsidRPr="008A0C63">
        <w:rPr>
          <w:rFonts w:ascii="Arial" w:eastAsia="Times New Roman" w:hAnsi="Arial" w:cs="Arial"/>
          <w:sz w:val="28"/>
          <w:szCs w:val="28"/>
        </w:rPr>
        <w:br/>
        <w:t>d) Noradrenaline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Acetylcholine</w:t>
      </w:r>
    </w:p>
    <w:p w:rsidR="00310313" w:rsidRPr="008A0C63" w:rsidRDefault="00310313" w:rsidP="0031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8A0C63">
        <w:rPr>
          <w:rFonts w:ascii="Arial" w:eastAsia="Times New Roman" w:hAnsi="Arial" w:cs="Arial"/>
          <w:sz w:val="28"/>
          <w:szCs w:val="28"/>
        </w:rPr>
        <w:t>Nodes of Ranvier are:</w:t>
      </w:r>
      <w:r w:rsidRPr="008A0C63">
        <w:rPr>
          <w:rFonts w:ascii="Arial" w:eastAsia="Times New Roman" w:hAnsi="Arial" w:cs="Arial"/>
          <w:sz w:val="28"/>
          <w:szCs w:val="28"/>
        </w:rPr>
        <w:br/>
        <w:t>a) Gaps in myelin sheath</w:t>
      </w:r>
      <w:r w:rsidRPr="008A0C63">
        <w:rPr>
          <w:rFonts w:ascii="Arial" w:eastAsia="Times New Roman" w:hAnsi="Arial" w:cs="Arial"/>
          <w:sz w:val="28"/>
          <w:szCs w:val="28"/>
        </w:rPr>
        <w:br/>
        <w:t>b) Neuronal cell bodies</w:t>
      </w:r>
      <w:r w:rsidRPr="008A0C63">
        <w:rPr>
          <w:rFonts w:ascii="Arial" w:eastAsia="Times New Roman" w:hAnsi="Arial" w:cs="Arial"/>
          <w:sz w:val="28"/>
          <w:szCs w:val="28"/>
        </w:rPr>
        <w:br/>
        <w:t>c) Neuroglial cells</w:t>
      </w:r>
      <w:r w:rsidRPr="008A0C63">
        <w:rPr>
          <w:rFonts w:ascii="Arial" w:eastAsia="Times New Roman" w:hAnsi="Arial" w:cs="Arial"/>
          <w:sz w:val="28"/>
          <w:szCs w:val="28"/>
        </w:rPr>
        <w:br/>
        <w:t>d) Synapses</w:t>
      </w:r>
      <w:r w:rsidRPr="008A0C63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Gaps in myelin sheath</w:t>
      </w:r>
    </w:p>
    <w:p w:rsidR="00134C20" w:rsidRDefault="00310313" w:rsidP="00310313">
      <w:r w:rsidRPr="000E52F9">
        <w:rPr>
          <w:rFonts w:ascii="Arial" w:eastAsia="Times New Roman" w:hAnsi="Arial" w:cs="Arial"/>
          <w:sz w:val="28"/>
          <w:szCs w:val="28"/>
        </w:rPr>
        <w:pict>
          <v:rect id="_x0000_i1025" style="width:0;height:1.5pt" o:hrstd="t" o:hr="t" fillcolor="#a0a0a0" stroked="f"/>
        </w:pict>
      </w:r>
    </w:p>
    <w:sectPr w:rsidR="00134C20" w:rsidSect="0013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75B77"/>
    <w:multiLevelType w:val="multilevel"/>
    <w:tmpl w:val="3E72204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10313"/>
    <w:rsid w:val="00134C20"/>
    <w:rsid w:val="0031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2025-10-04T05:59:00Z</dcterms:created>
  <dcterms:modified xsi:type="dcterms:W3CDTF">2025-10-04T06:00:00Z</dcterms:modified>
</cp:coreProperties>
</file>