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B7" w:rsidRPr="002D447E" w:rsidRDefault="00D128B7" w:rsidP="00D128B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</w:pPr>
      <w:r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  <w:t>10</w:t>
      </w:r>
      <w:r w:rsidRPr="002D447E"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  <w:t xml:space="preserve"> MCQ ON GENERAL ANATOMY</w:t>
      </w:r>
    </w:p>
    <w:p w:rsidR="00D128B7" w:rsidRDefault="00D128B7" w:rsidP="00D128B7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>Dr. Praveen Kumar Kurrey</w:t>
      </w:r>
    </w:p>
    <w:p w:rsidR="00D128B7" w:rsidRDefault="00D128B7" w:rsidP="00D128B7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MBBS, MS, BCME, BCBR</w:t>
      </w:r>
    </w:p>
    <w:p w:rsidR="00D128B7" w:rsidRPr="00D128B7" w:rsidRDefault="00D128B7" w:rsidP="00D128B7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PROFESSOR  ANATOMY</w:t>
      </w:r>
    </w:p>
    <w:p w:rsidR="00D128B7" w:rsidRPr="00726557" w:rsidRDefault="00D128B7" w:rsidP="00D128B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9857C9">
        <w:rPr>
          <w:rFonts w:ascii="Arial" w:eastAsia="Times New Roman" w:hAnsi="Arial" w:cs="Arial"/>
          <w:b/>
          <w:bCs/>
          <w:sz w:val="28"/>
          <w:szCs w:val="28"/>
        </w:rPr>
        <w:t>Cells &amp; Tissues</w:t>
      </w:r>
    </w:p>
    <w:p w:rsidR="00D128B7" w:rsidRPr="00726557" w:rsidRDefault="00D128B7" w:rsidP="00D12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726557">
        <w:rPr>
          <w:rFonts w:ascii="Arial" w:eastAsia="Times New Roman" w:hAnsi="Arial" w:cs="Arial"/>
          <w:sz w:val="28"/>
          <w:szCs w:val="28"/>
        </w:rPr>
        <w:t>Basic structural and functional unit of the body is:</w:t>
      </w:r>
      <w:r w:rsidRPr="00726557">
        <w:rPr>
          <w:rFonts w:ascii="Arial" w:eastAsia="Times New Roman" w:hAnsi="Arial" w:cs="Arial"/>
          <w:sz w:val="28"/>
          <w:szCs w:val="28"/>
        </w:rPr>
        <w:br/>
        <w:t>a) Tissue</w:t>
      </w:r>
      <w:r w:rsidRPr="00726557">
        <w:rPr>
          <w:rFonts w:ascii="Arial" w:eastAsia="Times New Roman" w:hAnsi="Arial" w:cs="Arial"/>
          <w:sz w:val="28"/>
          <w:szCs w:val="28"/>
        </w:rPr>
        <w:br/>
        <w:t>b) Cell</w:t>
      </w:r>
      <w:r w:rsidRPr="00726557">
        <w:rPr>
          <w:rFonts w:ascii="Arial" w:eastAsia="Times New Roman" w:hAnsi="Arial" w:cs="Arial"/>
          <w:sz w:val="28"/>
          <w:szCs w:val="28"/>
        </w:rPr>
        <w:br/>
        <w:t>c) Organ</w:t>
      </w:r>
      <w:r w:rsidRPr="00726557">
        <w:rPr>
          <w:rFonts w:ascii="Arial" w:eastAsia="Times New Roman" w:hAnsi="Arial" w:cs="Arial"/>
          <w:sz w:val="28"/>
          <w:szCs w:val="28"/>
        </w:rPr>
        <w:br/>
        <w:t>d) System</w:t>
      </w:r>
      <w:r w:rsidRPr="00726557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b) Cell</w:t>
      </w:r>
    </w:p>
    <w:p w:rsidR="00D128B7" w:rsidRPr="00726557" w:rsidRDefault="00D128B7" w:rsidP="00D12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726557">
        <w:rPr>
          <w:rFonts w:ascii="Arial" w:eastAsia="Times New Roman" w:hAnsi="Arial" w:cs="Arial"/>
          <w:sz w:val="28"/>
          <w:szCs w:val="28"/>
        </w:rPr>
        <w:t>Ribosomes</w:t>
      </w:r>
      <w:proofErr w:type="spellEnd"/>
      <w:r w:rsidRPr="00726557">
        <w:rPr>
          <w:rFonts w:ascii="Arial" w:eastAsia="Times New Roman" w:hAnsi="Arial" w:cs="Arial"/>
          <w:sz w:val="28"/>
          <w:szCs w:val="28"/>
        </w:rPr>
        <w:t xml:space="preserve"> are concerned with:</w:t>
      </w:r>
      <w:r w:rsidRPr="00726557">
        <w:rPr>
          <w:rFonts w:ascii="Arial" w:eastAsia="Times New Roman" w:hAnsi="Arial" w:cs="Arial"/>
          <w:sz w:val="28"/>
          <w:szCs w:val="28"/>
        </w:rPr>
        <w:br/>
        <w:t>a) Lipid synthesis</w:t>
      </w:r>
      <w:r w:rsidRPr="00726557">
        <w:rPr>
          <w:rFonts w:ascii="Arial" w:eastAsia="Times New Roman" w:hAnsi="Arial" w:cs="Arial"/>
          <w:sz w:val="28"/>
          <w:szCs w:val="28"/>
        </w:rPr>
        <w:br/>
        <w:t>b) Protein synthesis</w:t>
      </w:r>
      <w:r w:rsidRPr="00726557">
        <w:rPr>
          <w:rFonts w:ascii="Arial" w:eastAsia="Times New Roman" w:hAnsi="Arial" w:cs="Arial"/>
          <w:sz w:val="28"/>
          <w:szCs w:val="28"/>
        </w:rPr>
        <w:br/>
        <w:t>c) DNA replication</w:t>
      </w:r>
      <w:r w:rsidRPr="00726557">
        <w:rPr>
          <w:rFonts w:ascii="Arial" w:eastAsia="Times New Roman" w:hAnsi="Arial" w:cs="Arial"/>
          <w:sz w:val="28"/>
          <w:szCs w:val="28"/>
        </w:rPr>
        <w:br/>
        <w:t>d) ATP production</w:t>
      </w:r>
      <w:r w:rsidRPr="00726557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b) Protein synthesis</w:t>
      </w:r>
    </w:p>
    <w:p w:rsidR="00D128B7" w:rsidRPr="00726557" w:rsidRDefault="00D128B7" w:rsidP="00D12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726557">
        <w:rPr>
          <w:rFonts w:ascii="Arial" w:eastAsia="Times New Roman" w:hAnsi="Arial" w:cs="Arial"/>
          <w:sz w:val="28"/>
          <w:szCs w:val="28"/>
        </w:rPr>
        <w:t>Mitochondria are called:</w:t>
      </w:r>
      <w:r w:rsidRPr="00726557">
        <w:rPr>
          <w:rFonts w:ascii="Arial" w:eastAsia="Times New Roman" w:hAnsi="Arial" w:cs="Arial"/>
          <w:sz w:val="28"/>
          <w:szCs w:val="28"/>
        </w:rPr>
        <w:br/>
        <w:t>a) Powerhouse of the cell</w:t>
      </w:r>
      <w:r w:rsidRPr="00726557">
        <w:rPr>
          <w:rFonts w:ascii="Arial" w:eastAsia="Times New Roman" w:hAnsi="Arial" w:cs="Arial"/>
          <w:sz w:val="28"/>
          <w:szCs w:val="28"/>
        </w:rPr>
        <w:br/>
        <w:t>b) Protein factory</w:t>
      </w:r>
      <w:r w:rsidRPr="00726557">
        <w:rPr>
          <w:rFonts w:ascii="Arial" w:eastAsia="Times New Roman" w:hAnsi="Arial" w:cs="Arial"/>
          <w:sz w:val="28"/>
          <w:szCs w:val="28"/>
        </w:rPr>
        <w:br/>
        <w:t>c) Genetic library</w:t>
      </w:r>
      <w:r w:rsidRPr="00726557">
        <w:rPr>
          <w:rFonts w:ascii="Arial" w:eastAsia="Times New Roman" w:hAnsi="Arial" w:cs="Arial"/>
          <w:sz w:val="28"/>
          <w:szCs w:val="28"/>
        </w:rPr>
        <w:br/>
        <w:t xml:space="preserve">d) </w:t>
      </w:r>
      <w:proofErr w:type="spellStart"/>
      <w:r w:rsidRPr="00726557">
        <w:rPr>
          <w:rFonts w:ascii="Arial" w:eastAsia="Times New Roman" w:hAnsi="Arial" w:cs="Arial"/>
          <w:sz w:val="28"/>
          <w:szCs w:val="28"/>
        </w:rPr>
        <w:t>Detox</w:t>
      </w:r>
      <w:proofErr w:type="spellEnd"/>
      <w:r w:rsidRPr="00726557">
        <w:rPr>
          <w:rFonts w:ascii="Arial" w:eastAsia="Times New Roman" w:hAnsi="Arial" w:cs="Arial"/>
          <w:sz w:val="28"/>
          <w:szCs w:val="28"/>
        </w:rPr>
        <w:t xml:space="preserve"> center</w:t>
      </w:r>
      <w:r w:rsidRPr="00726557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Powerhouse of the cell</w:t>
      </w:r>
    </w:p>
    <w:p w:rsidR="00D128B7" w:rsidRPr="00726557" w:rsidRDefault="00D128B7" w:rsidP="00D12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726557">
        <w:rPr>
          <w:rFonts w:ascii="Arial" w:eastAsia="Times New Roman" w:hAnsi="Arial" w:cs="Arial"/>
          <w:sz w:val="28"/>
          <w:szCs w:val="28"/>
        </w:rPr>
        <w:t>Lysosomes</w:t>
      </w:r>
      <w:proofErr w:type="spellEnd"/>
      <w:r w:rsidRPr="00726557">
        <w:rPr>
          <w:rFonts w:ascii="Arial" w:eastAsia="Times New Roman" w:hAnsi="Arial" w:cs="Arial"/>
          <w:sz w:val="28"/>
          <w:szCs w:val="28"/>
        </w:rPr>
        <w:t xml:space="preserve"> contain:</w:t>
      </w:r>
      <w:r w:rsidRPr="00726557">
        <w:rPr>
          <w:rFonts w:ascii="Arial" w:eastAsia="Times New Roman" w:hAnsi="Arial" w:cs="Arial"/>
          <w:sz w:val="28"/>
          <w:szCs w:val="28"/>
        </w:rPr>
        <w:br/>
        <w:t>a) Hydrolytic enzymes</w:t>
      </w:r>
      <w:r w:rsidRPr="00726557">
        <w:rPr>
          <w:rFonts w:ascii="Arial" w:eastAsia="Times New Roman" w:hAnsi="Arial" w:cs="Arial"/>
          <w:sz w:val="28"/>
          <w:szCs w:val="28"/>
        </w:rPr>
        <w:br/>
        <w:t>b) DNA</w:t>
      </w:r>
      <w:r w:rsidRPr="00726557">
        <w:rPr>
          <w:rFonts w:ascii="Arial" w:eastAsia="Times New Roman" w:hAnsi="Arial" w:cs="Arial"/>
          <w:sz w:val="28"/>
          <w:szCs w:val="28"/>
        </w:rPr>
        <w:br/>
        <w:t>c) RNA</w:t>
      </w:r>
      <w:r w:rsidRPr="00726557">
        <w:rPr>
          <w:rFonts w:ascii="Arial" w:eastAsia="Times New Roman" w:hAnsi="Arial" w:cs="Arial"/>
          <w:sz w:val="28"/>
          <w:szCs w:val="28"/>
        </w:rPr>
        <w:br/>
        <w:t xml:space="preserve">d) </w:t>
      </w:r>
      <w:proofErr w:type="spellStart"/>
      <w:r w:rsidRPr="00726557">
        <w:rPr>
          <w:rFonts w:ascii="Arial" w:eastAsia="Times New Roman" w:hAnsi="Arial" w:cs="Arial"/>
          <w:sz w:val="28"/>
          <w:szCs w:val="28"/>
        </w:rPr>
        <w:t>Ribosomes</w:t>
      </w:r>
      <w:proofErr w:type="spellEnd"/>
      <w:r w:rsidRPr="00726557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Hydrolytic enzymes</w:t>
      </w:r>
    </w:p>
    <w:p w:rsidR="00D128B7" w:rsidRPr="00726557" w:rsidRDefault="00D128B7" w:rsidP="00D12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726557">
        <w:rPr>
          <w:rFonts w:ascii="Arial" w:eastAsia="Times New Roman" w:hAnsi="Arial" w:cs="Arial"/>
          <w:sz w:val="28"/>
          <w:szCs w:val="28"/>
        </w:rPr>
        <w:t>Epithelium lining blood vessels is:</w:t>
      </w:r>
      <w:r w:rsidRPr="00726557">
        <w:rPr>
          <w:rFonts w:ascii="Arial" w:eastAsia="Times New Roman" w:hAnsi="Arial" w:cs="Arial"/>
          <w:sz w:val="28"/>
          <w:szCs w:val="28"/>
        </w:rPr>
        <w:br/>
        <w:t xml:space="preserve">a) Simple </w:t>
      </w:r>
      <w:proofErr w:type="spellStart"/>
      <w:r w:rsidRPr="00726557">
        <w:rPr>
          <w:rFonts w:ascii="Arial" w:eastAsia="Times New Roman" w:hAnsi="Arial" w:cs="Arial"/>
          <w:sz w:val="28"/>
          <w:szCs w:val="28"/>
        </w:rPr>
        <w:t>squamous</w:t>
      </w:r>
      <w:proofErr w:type="spellEnd"/>
      <w:r w:rsidRPr="00726557">
        <w:rPr>
          <w:rFonts w:ascii="Arial" w:eastAsia="Times New Roman" w:hAnsi="Arial" w:cs="Arial"/>
          <w:sz w:val="28"/>
          <w:szCs w:val="28"/>
        </w:rPr>
        <w:t xml:space="preserve"> (endothelium)</w:t>
      </w:r>
      <w:r w:rsidRPr="00726557">
        <w:rPr>
          <w:rFonts w:ascii="Arial" w:eastAsia="Times New Roman" w:hAnsi="Arial" w:cs="Arial"/>
          <w:sz w:val="28"/>
          <w:szCs w:val="28"/>
        </w:rPr>
        <w:br/>
        <w:t xml:space="preserve">b) </w:t>
      </w:r>
      <w:proofErr w:type="spellStart"/>
      <w:r w:rsidRPr="00726557">
        <w:rPr>
          <w:rFonts w:ascii="Arial" w:eastAsia="Times New Roman" w:hAnsi="Arial" w:cs="Arial"/>
          <w:sz w:val="28"/>
          <w:szCs w:val="28"/>
        </w:rPr>
        <w:t>Cuboidal</w:t>
      </w:r>
      <w:proofErr w:type="spellEnd"/>
      <w:r w:rsidRPr="00726557">
        <w:rPr>
          <w:rFonts w:ascii="Arial" w:eastAsia="Times New Roman" w:hAnsi="Arial" w:cs="Arial"/>
          <w:sz w:val="28"/>
          <w:szCs w:val="28"/>
        </w:rPr>
        <w:br/>
        <w:t>c) Columnar</w:t>
      </w:r>
      <w:r w:rsidRPr="00726557">
        <w:rPr>
          <w:rFonts w:ascii="Arial" w:eastAsia="Times New Roman" w:hAnsi="Arial" w:cs="Arial"/>
          <w:sz w:val="28"/>
          <w:szCs w:val="28"/>
        </w:rPr>
        <w:br/>
        <w:t>d) Transitional</w:t>
      </w:r>
      <w:r w:rsidRPr="00726557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 xml:space="preserve">Answer: a) Simple </w:t>
      </w:r>
      <w:proofErr w:type="spellStart"/>
      <w:r w:rsidRPr="009857C9">
        <w:rPr>
          <w:rFonts w:ascii="Arial" w:eastAsia="Times New Roman" w:hAnsi="Arial" w:cs="Arial"/>
          <w:b/>
          <w:bCs/>
          <w:sz w:val="28"/>
          <w:szCs w:val="28"/>
        </w:rPr>
        <w:t>squamous</w:t>
      </w:r>
      <w:proofErr w:type="spellEnd"/>
      <w:r w:rsidRPr="009857C9">
        <w:rPr>
          <w:rFonts w:ascii="Arial" w:eastAsia="Times New Roman" w:hAnsi="Arial" w:cs="Arial"/>
          <w:b/>
          <w:bCs/>
          <w:sz w:val="28"/>
          <w:szCs w:val="28"/>
        </w:rPr>
        <w:t xml:space="preserve"> (endothelium)</w:t>
      </w:r>
    </w:p>
    <w:p w:rsidR="00D128B7" w:rsidRPr="00726557" w:rsidRDefault="00D128B7" w:rsidP="00D12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726557">
        <w:rPr>
          <w:rFonts w:ascii="Arial" w:eastAsia="Times New Roman" w:hAnsi="Arial" w:cs="Arial"/>
          <w:sz w:val="28"/>
          <w:szCs w:val="28"/>
        </w:rPr>
        <w:t xml:space="preserve">Stratified </w:t>
      </w:r>
      <w:proofErr w:type="spellStart"/>
      <w:r w:rsidRPr="00726557">
        <w:rPr>
          <w:rFonts w:ascii="Arial" w:eastAsia="Times New Roman" w:hAnsi="Arial" w:cs="Arial"/>
          <w:sz w:val="28"/>
          <w:szCs w:val="28"/>
        </w:rPr>
        <w:t>squamous</w:t>
      </w:r>
      <w:proofErr w:type="spellEnd"/>
      <w:r w:rsidRPr="00726557">
        <w:rPr>
          <w:rFonts w:ascii="Arial" w:eastAsia="Times New Roman" w:hAnsi="Arial" w:cs="Arial"/>
          <w:sz w:val="28"/>
          <w:szCs w:val="28"/>
        </w:rPr>
        <w:t xml:space="preserve"> epithelium keratinized is found in:</w:t>
      </w:r>
      <w:r w:rsidRPr="00726557">
        <w:rPr>
          <w:rFonts w:ascii="Arial" w:eastAsia="Times New Roman" w:hAnsi="Arial" w:cs="Arial"/>
          <w:sz w:val="28"/>
          <w:szCs w:val="28"/>
        </w:rPr>
        <w:br/>
        <w:t>a) Skin</w:t>
      </w:r>
      <w:r w:rsidRPr="00726557">
        <w:rPr>
          <w:rFonts w:ascii="Arial" w:eastAsia="Times New Roman" w:hAnsi="Arial" w:cs="Arial"/>
          <w:sz w:val="28"/>
          <w:szCs w:val="28"/>
        </w:rPr>
        <w:br/>
        <w:t>b) Esophagus</w:t>
      </w:r>
      <w:r w:rsidRPr="00726557">
        <w:rPr>
          <w:rFonts w:ascii="Arial" w:eastAsia="Times New Roman" w:hAnsi="Arial" w:cs="Arial"/>
          <w:sz w:val="28"/>
          <w:szCs w:val="28"/>
        </w:rPr>
        <w:br/>
      </w:r>
      <w:r w:rsidRPr="00726557">
        <w:rPr>
          <w:rFonts w:ascii="Arial" w:eastAsia="Times New Roman" w:hAnsi="Arial" w:cs="Arial"/>
          <w:sz w:val="28"/>
          <w:szCs w:val="28"/>
        </w:rPr>
        <w:lastRenderedPageBreak/>
        <w:t>c) Vagina</w:t>
      </w:r>
      <w:r w:rsidRPr="00726557">
        <w:rPr>
          <w:rFonts w:ascii="Arial" w:eastAsia="Times New Roman" w:hAnsi="Arial" w:cs="Arial"/>
          <w:sz w:val="28"/>
          <w:szCs w:val="28"/>
        </w:rPr>
        <w:br/>
        <w:t>d) Oral cavity</w:t>
      </w:r>
      <w:r w:rsidRPr="00726557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Skin</w:t>
      </w:r>
    </w:p>
    <w:p w:rsidR="00D128B7" w:rsidRPr="00726557" w:rsidRDefault="00D128B7" w:rsidP="00D12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726557">
        <w:rPr>
          <w:rFonts w:ascii="Arial" w:eastAsia="Times New Roman" w:hAnsi="Arial" w:cs="Arial"/>
          <w:sz w:val="28"/>
          <w:szCs w:val="28"/>
        </w:rPr>
        <w:t>Transitional epithelium is found in:</w:t>
      </w:r>
      <w:r w:rsidRPr="00726557">
        <w:rPr>
          <w:rFonts w:ascii="Arial" w:eastAsia="Times New Roman" w:hAnsi="Arial" w:cs="Arial"/>
          <w:sz w:val="28"/>
          <w:szCs w:val="28"/>
        </w:rPr>
        <w:br/>
        <w:t>a) Urinary bladder</w:t>
      </w:r>
      <w:r w:rsidRPr="00726557">
        <w:rPr>
          <w:rFonts w:ascii="Arial" w:eastAsia="Times New Roman" w:hAnsi="Arial" w:cs="Arial"/>
          <w:sz w:val="28"/>
          <w:szCs w:val="28"/>
        </w:rPr>
        <w:br/>
        <w:t>b) Trachea</w:t>
      </w:r>
      <w:r w:rsidRPr="00726557">
        <w:rPr>
          <w:rFonts w:ascii="Arial" w:eastAsia="Times New Roman" w:hAnsi="Arial" w:cs="Arial"/>
          <w:sz w:val="28"/>
          <w:szCs w:val="28"/>
        </w:rPr>
        <w:br/>
        <w:t>c) Esophagus</w:t>
      </w:r>
      <w:r w:rsidRPr="00726557">
        <w:rPr>
          <w:rFonts w:ascii="Arial" w:eastAsia="Times New Roman" w:hAnsi="Arial" w:cs="Arial"/>
          <w:sz w:val="28"/>
          <w:szCs w:val="28"/>
        </w:rPr>
        <w:br/>
        <w:t>d) Stomach</w:t>
      </w:r>
      <w:r w:rsidRPr="00726557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Urinary bladder</w:t>
      </w:r>
    </w:p>
    <w:p w:rsidR="00D128B7" w:rsidRPr="00726557" w:rsidRDefault="00D128B7" w:rsidP="00D12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726557">
        <w:rPr>
          <w:rFonts w:ascii="Arial" w:eastAsia="Times New Roman" w:hAnsi="Arial" w:cs="Arial"/>
          <w:sz w:val="28"/>
          <w:szCs w:val="28"/>
        </w:rPr>
        <w:t>Goblet cells secrete:</w:t>
      </w:r>
      <w:r w:rsidRPr="00726557">
        <w:rPr>
          <w:rFonts w:ascii="Arial" w:eastAsia="Times New Roman" w:hAnsi="Arial" w:cs="Arial"/>
          <w:sz w:val="28"/>
          <w:szCs w:val="28"/>
        </w:rPr>
        <w:br/>
        <w:t>a) Mucus</w:t>
      </w:r>
      <w:r w:rsidRPr="00726557">
        <w:rPr>
          <w:rFonts w:ascii="Arial" w:eastAsia="Times New Roman" w:hAnsi="Arial" w:cs="Arial"/>
          <w:sz w:val="28"/>
          <w:szCs w:val="28"/>
        </w:rPr>
        <w:br/>
        <w:t>b) Enzymes</w:t>
      </w:r>
      <w:r w:rsidRPr="00726557">
        <w:rPr>
          <w:rFonts w:ascii="Arial" w:eastAsia="Times New Roman" w:hAnsi="Arial" w:cs="Arial"/>
          <w:sz w:val="28"/>
          <w:szCs w:val="28"/>
        </w:rPr>
        <w:br/>
        <w:t>c) Hormones</w:t>
      </w:r>
      <w:r w:rsidRPr="00726557">
        <w:rPr>
          <w:rFonts w:ascii="Arial" w:eastAsia="Times New Roman" w:hAnsi="Arial" w:cs="Arial"/>
          <w:sz w:val="28"/>
          <w:szCs w:val="28"/>
        </w:rPr>
        <w:br/>
        <w:t>d) Bile</w:t>
      </w:r>
      <w:r w:rsidRPr="00726557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Mucus</w:t>
      </w:r>
    </w:p>
    <w:p w:rsidR="00D128B7" w:rsidRPr="00726557" w:rsidRDefault="00D128B7" w:rsidP="00D12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726557">
        <w:rPr>
          <w:rFonts w:ascii="Arial" w:eastAsia="Times New Roman" w:hAnsi="Arial" w:cs="Arial"/>
          <w:sz w:val="28"/>
          <w:szCs w:val="28"/>
        </w:rPr>
        <w:t xml:space="preserve">Cartilage without </w:t>
      </w:r>
      <w:proofErr w:type="spellStart"/>
      <w:r w:rsidRPr="00726557">
        <w:rPr>
          <w:rFonts w:ascii="Arial" w:eastAsia="Times New Roman" w:hAnsi="Arial" w:cs="Arial"/>
          <w:sz w:val="28"/>
          <w:szCs w:val="28"/>
        </w:rPr>
        <w:t>perichondrium</w:t>
      </w:r>
      <w:proofErr w:type="spellEnd"/>
      <w:r w:rsidRPr="00726557">
        <w:rPr>
          <w:rFonts w:ascii="Arial" w:eastAsia="Times New Roman" w:hAnsi="Arial" w:cs="Arial"/>
          <w:sz w:val="28"/>
          <w:szCs w:val="28"/>
        </w:rPr>
        <w:t xml:space="preserve"> is:</w:t>
      </w:r>
      <w:r w:rsidRPr="00726557">
        <w:rPr>
          <w:rFonts w:ascii="Arial" w:eastAsia="Times New Roman" w:hAnsi="Arial" w:cs="Arial"/>
          <w:sz w:val="28"/>
          <w:szCs w:val="28"/>
        </w:rPr>
        <w:br/>
        <w:t xml:space="preserve">a) </w:t>
      </w:r>
      <w:proofErr w:type="spellStart"/>
      <w:r w:rsidRPr="00726557">
        <w:rPr>
          <w:rFonts w:ascii="Arial" w:eastAsia="Times New Roman" w:hAnsi="Arial" w:cs="Arial"/>
          <w:sz w:val="28"/>
          <w:szCs w:val="28"/>
        </w:rPr>
        <w:t>Articular</w:t>
      </w:r>
      <w:proofErr w:type="spellEnd"/>
      <w:r w:rsidRPr="00726557">
        <w:rPr>
          <w:rFonts w:ascii="Arial" w:eastAsia="Times New Roman" w:hAnsi="Arial" w:cs="Arial"/>
          <w:sz w:val="28"/>
          <w:szCs w:val="28"/>
        </w:rPr>
        <w:t xml:space="preserve"> cartilage</w:t>
      </w:r>
      <w:r w:rsidRPr="00726557">
        <w:rPr>
          <w:rFonts w:ascii="Arial" w:eastAsia="Times New Roman" w:hAnsi="Arial" w:cs="Arial"/>
          <w:sz w:val="28"/>
          <w:szCs w:val="28"/>
        </w:rPr>
        <w:br/>
        <w:t>b) Hyaline cartilage</w:t>
      </w:r>
      <w:r w:rsidRPr="00726557">
        <w:rPr>
          <w:rFonts w:ascii="Arial" w:eastAsia="Times New Roman" w:hAnsi="Arial" w:cs="Arial"/>
          <w:sz w:val="28"/>
          <w:szCs w:val="28"/>
        </w:rPr>
        <w:br/>
        <w:t>c) Elastic cartilage</w:t>
      </w:r>
      <w:r w:rsidRPr="00726557">
        <w:rPr>
          <w:rFonts w:ascii="Arial" w:eastAsia="Times New Roman" w:hAnsi="Arial" w:cs="Arial"/>
          <w:sz w:val="28"/>
          <w:szCs w:val="28"/>
        </w:rPr>
        <w:br/>
        <w:t xml:space="preserve">d) </w:t>
      </w:r>
      <w:proofErr w:type="spellStart"/>
      <w:r w:rsidRPr="00726557">
        <w:rPr>
          <w:rFonts w:ascii="Arial" w:eastAsia="Times New Roman" w:hAnsi="Arial" w:cs="Arial"/>
          <w:sz w:val="28"/>
          <w:szCs w:val="28"/>
        </w:rPr>
        <w:t>Fibrocartilage</w:t>
      </w:r>
      <w:proofErr w:type="spellEnd"/>
      <w:r w:rsidRPr="00726557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 xml:space="preserve">Answer: a) </w:t>
      </w:r>
      <w:proofErr w:type="spellStart"/>
      <w:r w:rsidRPr="009857C9">
        <w:rPr>
          <w:rFonts w:ascii="Arial" w:eastAsia="Times New Roman" w:hAnsi="Arial" w:cs="Arial"/>
          <w:b/>
          <w:bCs/>
          <w:sz w:val="28"/>
          <w:szCs w:val="28"/>
        </w:rPr>
        <w:t>Articular</w:t>
      </w:r>
      <w:proofErr w:type="spellEnd"/>
      <w:r w:rsidRPr="009857C9">
        <w:rPr>
          <w:rFonts w:ascii="Arial" w:eastAsia="Times New Roman" w:hAnsi="Arial" w:cs="Arial"/>
          <w:b/>
          <w:bCs/>
          <w:sz w:val="28"/>
          <w:szCs w:val="28"/>
        </w:rPr>
        <w:t xml:space="preserve"> cartilage</w:t>
      </w:r>
    </w:p>
    <w:p w:rsidR="00D128B7" w:rsidRPr="00726557" w:rsidRDefault="00D128B7" w:rsidP="00D128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726557">
        <w:rPr>
          <w:rFonts w:ascii="Arial" w:eastAsia="Times New Roman" w:hAnsi="Arial" w:cs="Arial"/>
          <w:sz w:val="28"/>
          <w:szCs w:val="28"/>
        </w:rPr>
        <w:t>Bone is:</w:t>
      </w:r>
      <w:r w:rsidRPr="00726557">
        <w:rPr>
          <w:rFonts w:ascii="Arial" w:eastAsia="Times New Roman" w:hAnsi="Arial" w:cs="Arial"/>
          <w:sz w:val="28"/>
          <w:szCs w:val="28"/>
        </w:rPr>
        <w:br/>
        <w:t>a) Connective tissue</w:t>
      </w:r>
      <w:r w:rsidRPr="00726557">
        <w:rPr>
          <w:rFonts w:ascii="Arial" w:eastAsia="Times New Roman" w:hAnsi="Arial" w:cs="Arial"/>
          <w:sz w:val="28"/>
          <w:szCs w:val="28"/>
        </w:rPr>
        <w:br/>
        <w:t>b) Epithelial tissue</w:t>
      </w:r>
      <w:r w:rsidRPr="00726557">
        <w:rPr>
          <w:rFonts w:ascii="Arial" w:eastAsia="Times New Roman" w:hAnsi="Arial" w:cs="Arial"/>
          <w:sz w:val="28"/>
          <w:szCs w:val="28"/>
        </w:rPr>
        <w:br/>
        <w:t>c) Muscular tissue</w:t>
      </w:r>
      <w:r w:rsidRPr="00726557">
        <w:rPr>
          <w:rFonts w:ascii="Arial" w:eastAsia="Times New Roman" w:hAnsi="Arial" w:cs="Arial"/>
          <w:sz w:val="28"/>
          <w:szCs w:val="28"/>
        </w:rPr>
        <w:br/>
        <w:t>d) Nervous tissue</w:t>
      </w:r>
      <w:r w:rsidRPr="00726557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Connective tissue</w:t>
      </w:r>
    </w:p>
    <w:p w:rsidR="00134C20" w:rsidRDefault="00134C20"/>
    <w:sectPr w:rsidR="00134C20" w:rsidSect="00134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F3B62"/>
    <w:multiLevelType w:val="multilevel"/>
    <w:tmpl w:val="99D8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128B7"/>
    <w:rsid w:val="00134C20"/>
    <w:rsid w:val="00D1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2025-10-04T05:52:00Z</dcterms:created>
  <dcterms:modified xsi:type="dcterms:W3CDTF">2025-10-04T05:53:00Z</dcterms:modified>
</cp:coreProperties>
</file>